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EA0D2C" w:rsidP="00473C13">
      <w:pPr>
        <w:tabs>
          <w:tab w:val="left" w:pos="7783"/>
        </w:tabs>
        <w:rPr>
          <w:sz w:val="27"/>
          <w:szCs w:val="27"/>
        </w:rPr>
      </w:pPr>
      <w:r w:rsidRPr="00EA0D2C">
        <w:rPr>
          <w:sz w:val="27"/>
          <w:szCs w:val="27"/>
        </w:rPr>
        <w:t>Дело №</w:t>
      </w:r>
      <w:r w:rsidRPr="00EA0D2C" w:rsidR="00C17D26">
        <w:rPr>
          <w:sz w:val="27"/>
          <w:szCs w:val="27"/>
        </w:rPr>
        <w:t xml:space="preserve"> </w:t>
      </w:r>
      <w:r w:rsidRPr="00EA0D2C" w:rsidR="00635093">
        <w:rPr>
          <w:sz w:val="27"/>
          <w:szCs w:val="27"/>
        </w:rPr>
        <w:t>5-</w:t>
      </w:r>
      <w:r w:rsidRPr="00EA0D2C" w:rsidR="005E4076">
        <w:rPr>
          <w:sz w:val="27"/>
          <w:szCs w:val="27"/>
        </w:rPr>
        <w:t>170</w:t>
      </w:r>
      <w:r w:rsidRPr="00EA0D2C">
        <w:rPr>
          <w:sz w:val="27"/>
          <w:szCs w:val="27"/>
        </w:rPr>
        <w:t>-170</w:t>
      </w:r>
      <w:r w:rsidRPr="00EA0D2C" w:rsidR="00037281">
        <w:rPr>
          <w:sz w:val="27"/>
          <w:szCs w:val="27"/>
        </w:rPr>
        <w:t>3</w:t>
      </w:r>
      <w:r w:rsidRPr="00EA0D2C">
        <w:rPr>
          <w:sz w:val="27"/>
          <w:szCs w:val="27"/>
        </w:rPr>
        <w:t>/20</w:t>
      </w:r>
      <w:r w:rsidRPr="00EA0D2C" w:rsidR="00954850">
        <w:rPr>
          <w:sz w:val="27"/>
          <w:szCs w:val="27"/>
        </w:rPr>
        <w:t>2</w:t>
      </w:r>
      <w:r w:rsidRPr="00EA0D2C" w:rsidR="00A35240">
        <w:rPr>
          <w:sz w:val="27"/>
          <w:szCs w:val="27"/>
        </w:rPr>
        <w:t>4</w:t>
      </w:r>
    </w:p>
    <w:p w:rsidR="00BA0A13" w:rsidRPr="00EA0D2C" w:rsidP="00BA0A13">
      <w:pPr>
        <w:tabs>
          <w:tab w:val="left" w:pos="7783"/>
        </w:tabs>
        <w:rPr>
          <w:sz w:val="27"/>
          <w:szCs w:val="27"/>
        </w:rPr>
      </w:pPr>
      <w:r w:rsidRPr="00EA0D2C">
        <w:rPr>
          <w:bCs/>
          <w:sz w:val="27"/>
          <w:szCs w:val="27"/>
        </w:rPr>
        <w:t>УИД 86</w:t>
      </w:r>
      <w:r w:rsidRPr="00EA0D2C">
        <w:rPr>
          <w:bCs/>
          <w:sz w:val="27"/>
          <w:szCs w:val="27"/>
          <w:lang w:val="en-US"/>
        </w:rPr>
        <w:t>MS</w:t>
      </w:r>
      <w:r w:rsidRPr="00EA0D2C">
        <w:rPr>
          <w:bCs/>
          <w:sz w:val="27"/>
          <w:szCs w:val="27"/>
        </w:rPr>
        <w:t>0034-01-202</w:t>
      </w:r>
      <w:r w:rsidRPr="00EA0D2C" w:rsidR="00A35240">
        <w:rPr>
          <w:bCs/>
          <w:sz w:val="27"/>
          <w:szCs w:val="27"/>
        </w:rPr>
        <w:t>4</w:t>
      </w:r>
      <w:r w:rsidRPr="00EA0D2C">
        <w:rPr>
          <w:bCs/>
          <w:sz w:val="27"/>
          <w:szCs w:val="27"/>
        </w:rPr>
        <w:t>-00</w:t>
      </w:r>
      <w:r w:rsidRPr="00EA0D2C" w:rsidR="00A35240">
        <w:rPr>
          <w:bCs/>
          <w:sz w:val="27"/>
          <w:szCs w:val="27"/>
        </w:rPr>
        <w:t>0</w:t>
      </w:r>
      <w:r w:rsidRPr="00EA0D2C" w:rsidR="005E4076">
        <w:rPr>
          <w:bCs/>
          <w:sz w:val="27"/>
          <w:szCs w:val="27"/>
        </w:rPr>
        <w:t xml:space="preserve">432-97 </w:t>
      </w:r>
      <w:r w:rsidRPr="00EA0D2C" w:rsidR="00A35240">
        <w:rPr>
          <w:bCs/>
          <w:sz w:val="27"/>
          <w:szCs w:val="27"/>
        </w:rPr>
        <w:t xml:space="preserve"> </w:t>
      </w:r>
      <w:r w:rsidRPr="00EA0D2C" w:rsidR="00C747B6">
        <w:rPr>
          <w:bCs/>
          <w:sz w:val="27"/>
          <w:szCs w:val="27"/>
        </w:rPr>
        <w:t xml:space="preserve"> </w:t>
      </w:r>
      <w:r w:rsidRPr="00EA0D2C" w:rsidR="0045577B">
        <w:rPr>
          <w:bCs/>
          <w:sz w:val="27"/>
          <w:szCs w:val="27"/>
        </w:rPr>
        <w:t xml:space="preserve"> </w:t>
      </w:r>
      <w:r w:rsidRPr="00EA0D2C" w:rsidR="00146018">
        <w:rPr>
          <w:bCs/>
          <w:sz w:val="27"/>
          <w:szCs w:val="27"/>
        </w:rPr>
        <w:t xml:space="preserve"> </w:t>
      </w:r>
      <w:r w:rsidRPr="00EA0D2C" w:rsidR="00517B5D">
        <w:rPr>
          <w:bCs/>
          <w:sz w:val="27"/>
          <w:szCs w:val="27"/>
        </w:rPr>
        <w:t xml:space="preserve"> </w:t>
      </w:r>
      <w:r w:rsidRPr="00EA0D2C">
        <w:rPr>
          <w:bCs/>
          <w:sz w:val="27"/>
          <w:szCs w:val="27"/>
        </w:rPr>
        <w:t xml:space="preserve">  </w:t>
      </w:r>
    </w:p>
    <w:p w:rsidR="00BA0A13" w:rsidRPr="00EA0D2C" w:rsidP="00473C13">
      <w:pPr>
        <w:tabs>
          <w:tab w:val="left" w:pos="7783"/>
        </w:tabs>
        <w:rPr>
          <w:sz w:val="27"/>
          <w:szCs w:val="27"/>
        </w:rPr>
      </w:pPr>
    </w:p>
    <w:p w:rsidR="00B6407C" w:rsidRPr="00EA0D2C" w:rsidP="00B6407C">
      <w:pPr>
        <w:tabs>
          <w:tab w:val="left" w:pos="7783"/>
        </w:tabs>
        <w:jc w:val="center"/>
        <w:rPr>
          <w:sz w:val="27"/>
          <w:szCs w:val="27"/>
        </w:rPr>
      </w:pPr>
      <w:r w:rsidRPr="00EA0D2C">
        <w:rPr>
          <w:sz w:val="27"/>
          <w:szCs w:val="27"/>
        </w:rPr>
        <w:t>ПОСТАНОВЛЕНИЕ</w:t>
      </w:r>
    </w:p>
    <w:p w:rsidR="002B17ED" w:rsidRPr="00EA0D2C" w:rsidP="00B6407C">
      <w:pPr>
        <w:jc w:val="center"/>
        <w:rPr>
          <w:sz w:val="27"/>
          <w:szCs w:val="27"/>
        </w:rPr>
      </w:pPr>
      <w:r w:rsidRPr="00EA0D2C">
        <w:rPr>
          <w:sz w:val="27"/>
          <w:szCs w:val="27"/>
        </w:rPr>
        <w:t>п</w:t>
      </w:r>
      <w:r w:rsidRPr="00EA0D2C" w:rsidR="00B6407C">
        <w:rPr>
          <w:sz w:val="27"/>
          <w:szCs w:val="27"/>
        </w:rPr>
        <w:t>о</w:t>
      </w:r>
      <w:r w:rsidRPr="00EA0D2C">
        <w:rPr>
          <w:sz w:val="27"/>
          <w:szCs w:val="27"/>
        </w:rPr>
        <w:t xml:space="preserve"> делу об административном правонарушении</w:t>
      </w:r>
    </w:p>
    <w:p w:rsidR="002B17ED" w:rsidRPr="00EA0D2C" w:rsidP="00B6407C">
      <w:pPr>
        <w:jc w:val="center"/>
        <w:rPr>
          <w:sz w:val="27"/>
          <w:szCs w:val="27"/>
        </w:rPr>
      </w:pPr>
    </w:p>
    <w:p w:rsidR="00F61D5F" w:rsidRPr="00EA0D2C" w:rsidP="00F61D5F">
      <w:pPr>
        <w:rPr>
          <w:sz w:val="27"/>
          <w:szCs w:val="27"/>
        </w:rPr>
      </w:pPr>
      <w:r w:rsidRPr="00EA0D2C">
        <w:rPr>
          <w:sz w:val="27"/>
          <w:szCs w:val="27"/>
        </w:rPr>
        <w:t>г</w:t>
      </w:r>
      <w:r w:rsidRPr="00EA0D2C" w:rsidR="001C0D3D">
        <w:rPr>
          <w:sz w:val="27"/>
          <w:szCs w:val="27"/>
        </w:rPr>
        <w:t>ород</w:t>
      </w:r>
      <w:r w:rsidRPr="00EA0D2C">
        <w:rPr>
          <w:sz w:val="27"/>
          <w:szCs w:val="27"/>
        </w:rPr>
        <w:t xml:space="preserve"> Когалым                                                       </w:t>
      </w:r>
      <w:r w:rsidRPr="00EA0D2C" w:rsidR="00A17D6D">
        <w:rPr>
          <w:sz w:val="27"/>
          <w:szCs w:val="27"/>
        </w:rPr>
        <w:t xml:space="preserve">             </w:t>
      </w:r>
      <w:r w:rsidRPr="00EA0D2C" w:rsidR="002F44B2">
        <w:rPr>
          <w:sz w:val="27"/>
          <w:szCs w:val="27"/>
        </w:rPr>
        <w:t xml:space="preserve">  </w:t>
      </w:r>
      <w:r w:rsidR="00EA0D2C">
        <w:rPr>
          <w:sz w:val="27"/>
          <w:szCs w:val="27"/>
        </w:rPr>
        <w:t xml:space="preserve">   </w:t>
      </w:r>
      <w:r w:rsidRPr="00EA0D2C" w:rsidR="00146018">
        <w:rPr>
          <w:sz w:val="27"/>
          <w:szCs w:val="27"/>
        </w:rPr>
        <w:t xml:space="preserve">  </w:t>
      </w:r>
      <w:r w:rsidRPr="00EA0D2C" w:rsidR="0003668B">
        <w:rPr>
          <w:sz w:val="27"/>
          <w:szCs w:val="27"/>
        </w:rPr>
        <w:t xml:space="preserve"> </w:t>
      </w:r>
      <w:r w:rsidRPr="00EA0D2C" w:rsidR="00AB4B8B">
        <w:rPr>
          <w:sz w:val="27"/>
          <w:szCs w:val="27"/>
        </w:rPr>
        <w:t xml:space="preserve"> </w:t>
      </w:r>
      <w:r w:rsidRPr="00EA0D2C" w:rsidR="00517B5D">
        <w:rPr>
          <w:sz w:val="27"/>
          <w:szCs w:val="27"/>
        </w:rPr>
        <w:t xml:space="preserve"> </w:t>
      </w:r>
      <w:r w:rsidRPr="00EA0D2C" w:rsidR="00055019">
        <w:rPr>
          <w:sz w:val="27"/>
          <w:szCs w:val="27"/>
        </w:rPr>
        <w:t xml:space="preserve"> </w:t>
      </w:r>
      <w:r w:rsidRPr="00EA0D2C" w:rsidR="00EA0D2C">
        <w:rPr>
          <w:sz w:val="27"/>
          <w:szCs w:val="27"/>
        </w:rPr>
        <w:t>12 марта 2</w:t>
      </w:r>
      <w:r w:rsidRPr="00EA0D2C" w:rsidR="00A35240">
        <w:rPr>
          <w:sz w:val="27"/>
          <w:szCs w:val="27"/>
        </w:rPr>
        <w:t xml:space="preserve">024 </w:t>
      </w:r>
      <w:r w:rsidRPr="00EA0D2C">
        <w:rPr>
          <w:sz w:val="27"/>
          <w:szCs w:val="27"/>
        </w:rPr>
        <w:t>года</w:t>
      </w:r>
    </w:p>
    <w:p w:rsidR="00F61D5F" w:rsidRPr="00EA0D2C" w:rsidP="00F61D5F">
      <w:pPr>
        <w:rPr>
          <w:sz w:val="27"/>
          <w:szCs w:val="27"/>
        </w:rPr>
      </w:pPr>
    </w:p>
    <w:p w:rsidR="00360A97" w:rsidRPr="00EA0D2C" w:rsidP="00F61D5F">
      <w:pPr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EA0D2C" w:rsidR="00116C7A">
        <w:rPr>
          <w:sz w:val="27"/>
          <w:szCs w:val="27"/>
        </w:rPr>
        <w:t xml:space="preserve">ировой судья судебного участка № </w:t>
      </w:r>
      <w:r w:rsidRPr="00EA0D2C" w:rsidR="00EA0D2C">
        <w:rPr>
          <w:sz w:val="27"/>
          <w:szCs w:val="27"/>
        </w:rPr>
        <w:t>1</w:t>
      </w:r>
      <w:r w:rsidRPr="00EA0D2C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EA0D2C" w:rsidR="00EA0D2C">
        <w:rPr>
          <w:sz w:val="27"/>
          <w:szCs w:val="27"/>
        </w:rPr>
        <w:t xml:space="preserve">Олькова Н.В. </w:t>
      </w:r>
      <w:r w:rsidRPr="00EA0D2C" w:rsidR="00116C7A">
        <w:rPr>
          <w:sz w:val="27"/>
          <w:szCs w:val="27"/>
        </w:rPr>
        <w:t>(Ханты – Мансий</w:t>
      </w:r>
      <w:r w:rsidRPr="00EA0D2C">
        <w:rPr>
          <w:sz w:val="27"/>
          <w:szCs w:val="27"/>
        </w:rPr>
        <w:t>ский автономный округ – Югра г.</w:t>
      </w:r>
      <w:r w:rsidRPr="00EA0D2C" w:rsidR="00116C7A">
        <w:rPr>
          <w:sz w:val="27"/>
          <w:szCs w:val="27"/>
        </w:rPr>
        <w:t>Когалым ул. Мира д. 24),</w:t>
      </w:r>
    </w:p>
    <w:p w:rsidR="00417B90" w:rsidRPr="00EA0D2C" w:rsidP="00C446FA">
      <w:pPr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рассмотрев дел</w:t>
      </w:r>
      <w:r w:rsidRPr="00EA0D2C" w:rsidR="00473C13">
        <w:rPr>
          <w:sz w:val="27"/>
          <w:szCs w:val="27"/>
        </w:rPr>
        <w:t>о</w:t>
      </w:r>
      <w:r w:rsidRPr="00EA0D2C">
        <w:rPr>
          <w:sz w:val="27"/>
          <w:szCs w:val="27"/>
        </w:rPr>
        <w:t xml:space="preserve"> об административном правонарушении в отношении</w:t>
      </w:r>
      <w:r w:rsidRPr="00EA0D2C" w:rsidR="00AC0D7F">
        <w:rPr>
          <w:sz w:val="27"/>
          <w:szCs w:val="27"/>
        </w:rPr>
        <w:t xml:space="preserve"> </w:t>
      </w:r>
      <w:r w:rsidRPr="00EA0D2C" w:rsidR="005E4076">
        <w:rPr>
          <w:sz w:val="27"/>
          <w:szCs w:val="27"/>
        </w:rPr>
        <w:t xml:space="preserve">Меджидова Абдулы Агаевича, </w:t>
      </w:r>
      <w:r w:rsidR="007357A4">
        <w:rPr>
          <w:sz w:val="27"/>
          <w:szCs w:val="27"/>
        </w:rPr>
        <w:t>*</w:t>
      </w:r>
      <w:r w:rsidRPr="00EA0D2C" w:rsidR="008B5DE1">
        <w:rPr>
          <w:sz w:val="27"/>
          <w:szCs w:val="27"/>
        </w:rPr>
        <w:t xml:space="preserve">, </w:t>
      </w:r>
      <w:r w:rsidRPr="00EA0D2C" w:rsidR="000370E3">
        <w:rPr>
          <w:bCs/>
          <w:iCs/>
          <w:sz w:val="27"/>
          <w:szCs w:val="27"/>
        </w:rPr>
        <w:t>р</w:t>
      </w:r>
      <w:r w:rsidRPr="00EA0D2C">
        <w:rPr>
          <w:sz w:val="27"/>
          <w:szCs w:val="27"/>
        </w:rPr>
        <w:t xml:space="preserve">анее </w:t>
      </w:r>
      <w:r w:rsidRPr="00EA0D2C" w:rsidR="00E31FCB">
        <w:rPr>
          <w:sz w:val="27"/>
          <w:szCs w:val="27"/>
        </w:rPr>
        <w:t>привлекавш</w:t>
      </w:r>
      <w:r w:rsidRPr="00EA0D2C" w:rsidR="00EA6C57">
        <w:rPr>
          <w:sz w:val="27"/>
          <w:szCs w:val="27"/>
        </w:rPr>
        <w:t xml:space="preserve">егося </w:t>
      </w:r>
      <w:r w:rsidRPr="00EA0D2C">
        <w:rPr>
          <w:sz w:val="27"/>
          <w:szCs w:val="27"/>
        </w:rPr>
        <w:t>к ад</w:t>
      </w:r>
      <w:r w:rsidRPr="00EA0D2C" w:rsidR="00E31FCB">
        <w:rPr>
          <w:sz w:val="27"/>
          <w:szCs w:val="27"/>
        </w:rPr>
        <w:t>министративной ответственности</w:t>
      </w:r>
      <w:r w:rsidRPr="00EA0D2C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EA0D2C" w:rsidP="00C446FA">
      <w:pPr>
        <w:ind w:firstLine="567"/>
        <w:jc w:val="both"/>
        <w:rPr>
          <w:sz w:val="27"/>
          <w:szCs w:val="27"/>
        </w:rPr>
      </w:pPr>
    </w:p>
    <w:p w:rsidR="00B6407C" w:rsidRPr="00EA0D2C" w:rsidP="00B6407C">
      <w:pPr>
        <w:jc w:val="center"/>
        <w:rPr>
          <w:sz w:val="27"/>
          <w:szCs w:val="27"/>
        </w:rPr>
      </w:pPr>
      <w:r w:rsidRPr="00EA0D2C">
        <w:rPr>
          <w:sz w:val="27"/>
          <w:szCs w:val="27"/>
        </w:rPr>
        <w:t>УСТАНОВИЛ:</w:t>
      </w:r>
    </w:p>
    <w:p w:rsidR="00B6407C" w:rsidRPr="00EA0D2C" w:rsidP="00B6407C">
      <w:pPr>
        <w:ind w:firstLine="425"/>
        <w:jc w:val="center"/>
        <w:rPr>
          <w:b/>
          <w:sz w:val="27"/>
          <w:szCs w:val="27"/>
        </w:rPr>
      </w:pPr>
    </w:p>
    <w:p w:rsidR="009122AF" w:rsidRPr="00EA0D2C" w:rsidP="0003668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24</w:t>
      </w:r>
      <w:r w:rsidRPr="00EA0D2C" w:rsidR="0003668B">
        <w:rPr>
          <w:sz w:val="27"/>
          <w:szCs w:val="27"/>
        </w:rPr>
        <w:t xml:space="preserve">.01.2024 </w:t>
      </w:r>
      <w:r w:rsidRPr="00EA0D2C" w:rsidR="0041515C">
        <w:rPr>
          <w:sz w:val="27"/>
          <w:szCs w:val="27"/>
        </w:rPr>
        <w:t xml:space="preserve">г. </w:t>
      </w:r>
      <w:r w:rsidRPr="00EA0D2C" w:rsidR="00D73C50">
        <w:rPr>
          <w:sz w:val="27"/>
          <w:szCs w:val="27"/>
        </w:rPr>
        <w:t xml:space="preserve">в </w:t>
      </w:r>
      <w:r w:rsidRPr="00EA0D2C">
        <w:rPr>
          <w:sz w:val="27"/>
          <w:szCs w:val="27"/>
        </w:rPr>
        <w:t>21</w:t>
      </w:r>
      <w:r w:rsidRPr="00EA0D2C" w:rsidR="002D23F2">
        <w:rPr>
          <w:sz w:val="27"/>
          <w:szCs w:val="27"/>
        </w:rPr>
        <w:t xml:space="preserve"> час. </w:t>
      </w:r>
      <w:r w:rsidRPr="00EA0D2C">
        <w:rPr>
          <w:sz w:val="27"/>
          <w:szCs w:val="27"/>
        </w:rPr>
        <w:t>18</w:t>
      </w:r>
      <w:r w:rsidRPr="00EA0D2C" w:rsidR="00B6407C">
        <w:rPr>
          <w:sz w:val="27"/>
          <w:szCs w:val="27"/>
        </w:rPr>
        <w:t xml:space="preserve"> мин. </w:t>
      </w:r>
      <w:r w:rsidRPr="00EA0D2C" w:rsidR="00F36104">
        <w:rPr>
          <w:sz w:val="27"/>
          <w:szCs w:val="27"/>
        </w:rPr>
        <w:t xml:space="preserve">на </w:t>
      </w:r>
      <w:r w:rsidRPr="00EA0D2C" w:rsidR="00737625">
        <w:rPr>
          <w:sz w:val="27"/>
          <w:szCs w:val="27"/>
        </w:rPr>
        <w:t xml:space="preserve">ул. </w:t>
      </w:r>
      <w:r w:rsidRPr="00EA0D2C">
        <w:rPr>
          <w:sz w:val="27"/>
          <w:szCs w:val="27"/>
        </w:rPr>
        <w:t xml:space="preserve">Береговая д. 9 </w:t>
      </w:r>
      <w:r w:rsidRPr="00EA0D2C" w:rsidR="00A60718">
        <w:rPr>
          <w:sz w:val="27"/>
          <w:szCs w:val="27"/>
        </w:rPr>
        <w:t>в г.</w:t>
      </w:r>
      <w:r w:rsidRPr="00EA0D2C" w:rsidR="00EA58F1">
        <w:rPr>
          <w:sz w:val="27"/>
          <w:szCs w:val="27"/>
        </w:rPr>
        <w:t xml:space="preserve"> </w:t>
      </w:r>
      <w:r w:rsidRPr="00EA0D2C" w:rsidR="00C62D2D">
        <w:rPr>
          <w:sz w:val="27"/>
          <w:szCs w:val="27"/>
        </w:rPr>
        <w:t>Когалыме</w:t>
      </w:r>
      <w:r w:rsidRPr="00EA0D2C" w:rsidR="00845DE1">
        <w:rPr>
          <w:sz w:val="27"/>
          <w:szCs w:val="27"/>
        </w:rPr>
        <w:t>,</w:t>
      </w:r>
      <w:r w:rsidRPr="00EA0D2C" w:rsidR="00AC0D7F">
        <w:rPr>
          <w:sz w:val="27"/>
          <w:szCs w:val="27"/>
        </w:rPr>
        <w:t xml:space="preserve"> </w:t>
      </w:r>
      <w:r w:rsidRPr="00EA0D2C">
        <w:rPr>
          <w:sz w:val="27"/>
          <w:szCs w:val="27"/>
        </w:rPr>
        <w:t>Меджидов А.А.</w:t>
      </w:r>
      <w:r w:rsidRPr="00EA0D2C" w:rsidR="00CB1F20">
        <w:rPr>
          <w:sz w:val="27"/>
          <w:szCs w:val="27"/>
        </w:rPr>
        <w:t xml:space="preserve">, </w:t>
      </w:r>
      <w:r w:rsidRPr="00EA0D2C" w:rsidR="005569F4">
        <w:rPr>
          <w:sz w:val="27"/>
          <w:szCs w:val="27"/>
        </w:rPr>
        <w:t>управля</w:t>
      </w:r>
      <w:r w:rsidRPr="00EA0D2C" w:rsidR="00F81080">
        <w:rPr>
          <w:sz w:val="27"/>
          <w:szCs w:val="27"/>
        </w:rPr>
        <w:t>я</w:t>
      </w:r>
      <w:r w:rsidRPr="00EA0D2C" w:rsidR="005569F4">
        <w:rPr>
          <w:sz w:val="27"/>
          <w:szCs w:val="27"/>
        </w:rPr>
        <w:t xml:space="preserve"> транспортным средством</w:t>
      </w:r>
      <w:r w:rsidRPr="00EA0D2C" w:rsidR="0003668B">
        <w:rPr>
          <w:sz w:val="27"/>
          <w:szCs w:val="27"/>
        </w:rPr>
        <w:t xml:space="preserve"> </w:t>
      </w:r>
      <w:r w:rsidR="007357A4">
        <w:rPr>
          <w:sz w:val="27"/>
          <w:szCs w:val="27"/>
        </w:rPr>
        <w:t>*</w:t>
      </w:r>
      <w:r w:rsidRPr="00EA0D2C" w:rsidR="003A6099">
        <w:rPr>
          <w:sz w:val="27"/>
          <w:szCs w:val="27"/>
        </w:rPr>
        <w:t>,</w:t>
      </w:r>
      <w:r w:rsidRPr="00EA0D2C">
        <w:rPr>
          <w:sz w:val="27"/>
          <w:szCs w:val="27"/>
        </w:rPr>
        <w:t xml:space="preserve"> </w:t>
      </w:r>
      <w:r w:rsidRPr="00EA0D2C" w:rsidR="001151DE">
        <w:rPr>
          <w:sz w:val="27"/>
          <w:szCs w:val="27"/>
        </w:rPr>
        <w:t>государственные регистрационные знаки</w:t>
      </w:r>
      <w:r w:rsidRPr="00EA0D2C" w:rsidR="00037281">
        <w:rPr>
          <w:sz w:val="27"/>
          <w:szCs w:val="27"/>
        </w:rPr>
        <w:t xml:space="preserve"> </w:t>
      </w:r>
      <w:r w:rsidR="007357A4">
        <w:rPr>
          <w:sz w:val="27"/>
          <w:szCs w:val="27"/>
        </w:rPr>
        <w:t xml:space="preserve">* </w:t>
      </w:r>
      <w:r w:rsidRPr="00EA0D2C">
        <w:rPr>
          <w:sz w:val="27"/>
          <w:szCs w:val="27"/>
        </w:rPr>
        <w:t>совершил</w:t>
      </w:r>
      <w:r w:rsidRPr="00EA0D2C" w:rsidR="0003668B">
        <w:rPr>
          <w:sz w:val="27"/>
          <w:szCs w:val="27"/>
        </w:rPr>
        <w:t xml:space="preserve"> обгон,</w:t>
      </w:r>
      <w:r w:rsidRPr="00EA0D2C">
        <w:rPr>
          <w:sz w:val="27"/>
          <w:szCs w:val="27"/>
        </w:rPr>
        <w:t xml:space="preserve"> впереди идущего </w:t>
      </w:r>
      <w:r w:rsidRPr="00EA0D2C" w:rsidR="0003668B">
        <w:rPr>
          <w:sz w:val="27"/>
          <w:szCs w:val="27"/>
        </w:rPr>
        <w:t>транспортного средства</w:t>
      </w:r>
      <w:r w:rsidRPr="00EA0D2C">
        <w:rPr>
          <w:sz w:val="27"/>
          <w:szCs w:val="27"/>
        </w:rPr>
        <w:t xml:space="preserve"> с выездом на полосу, предназначенную для встречного движения в зоне действия дорожного знака 5.15.7 «Направление движения по полосам», </w:t>
      </w:r>
      <w:r w:rsidRPr="00EA0D2C">
        <w:rPr>
          <w:sz w:val="27"/>
          <w:szCs w:val="27"/>
        </w:rPr>
        <w:t xml:space="preserve">чем нарушил </w:t>
      </w:r>
      <w:r w:rsidRPr="00EA0D2C" w:rsidR="002F44B2">
        <w:rPr>
          <w:sz w:val="27"/>
          <w:szCs w:val="27"/>
        </w:rPr>
        <w:t xml:space="preserve">п. </w:t>
      </w:r>
      <w:r w:rsidRPr="00EA0D2C" w:rsidR="005279BE">
        <w:rPr>
          <w:sz w:val="27"/>
          <w:szCs w:val="27"/>
        </w:rPr>
        <w:t>11.4</w:t>
      </w:r>
      <w:r w:rsidRPr="00EA0D2C" w:rsidR="002F44B2">
        <w:rPr>
          <w:sz w:val="27"/>
          <w:szCs w:val="27"/>
        </w:rPr>
        <w:t xml:space="preserve"> </w:t>
      </w:r>
      <w:r w:rsidRPr="00EA0D2C">
        <w:rPr>
          <w:sz w:val="27"/>
          <w:szCs w:val="27"/>
        </w:rPr>
        <w:t>ПДД РФ.</w:t>
      </w:r>
    </w:p>
    <w:p w:rsidR="005053C7" w:rsidRPr="00EA0D2C" w:rsidP="005053C7">
      <w:pPr>
        <w:ind w:firstLine="709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Меджидов А.А.</w:t>
      </w:r>
      <w:r w:rsidRPr="00EA0D2C" w:rsidR="003A6099">
        <w:rPr>
          <w:sz w:val="27"/>
          <w:szCs w:val="27"/>
        </w:rPr>
        <w:t xml:space="preserve"> </w:t>
      </w:r>
      <w:r w:rsidRPr="00EA0D2C">
        <w:rPr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порядке, </w:t>
      </w:r>
      <w:r w:rsidRPr="00EA0D2C" w:rsidR="00EA0D2C">
        <w:rPr>
          <w:sz w:val="27"/>
          <w:szCs w:val="27"/>
        </w:rPr>
        <w:t xml:space="preserve">почтовое отправление возвращено почтовым отделением связи из-за истечения срока хранения, </w:t>
      </w:r>
      <w:r w:rsidRPr="00EA0D2C">
        <w:rPr>
          <w:sz w:val="27"/>
          <w:szCs w:val="27"/>
        </w:rPr>
        <w:t xml:space="preserve">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EA0D2C">
        <w:rPr>
          <w:sz w:val="27"/>
          <w:szCs w:val="27"/>
        </w:rPr>
        <w:t>Меджидова А.А.</w:t>
      </w:r>
      <w:r w:rsidRPr="00EA0D2C">
        <w:rPr>
          <w:sz w:val="27"/>
          <w:szCs w:val="27"/>
        </w:rPr>
        <w:t>, по имеющимся материалам дела.</w:t>
      </w:r>
    </w:p>
    <w:p w:rsidR="001D16CD" w:rsidRPr="00EA0D2C" w:rsidP="005E4076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iCs/>
          <w:sz w:val="27"/>
          <w:szCs w:val="27"/>
        </w:rPr>
        <w:t>Мировой судья, исследовав материалы дела об административном правонарушении:</w:t>
      </w:r>
      <w:r w:rsidRPr="00EA0D2C">
        <w:rPr>
          <w:sz w:val="27"/>
          <w:szCs w:val="27"/>
        </w:rPr>
        <w:t xml:space="preserve"> протокол 86 ХМ </w:t>
      </w:r>
      <w:r w:rsidRPr="00EA0D2C" w:rsidR="0003668B">
        <w:rPr>
          <w:sz w:val="27"/>
          <w:szCs w:val="27"/>
        </w:rPr>
        <w:t>№</w:t>
      </w:r>
      <w:r w:rsidRPr="00EA0D2C" w:rsidR="005E4076">
        <w:rPr>
          <w:sz w:val="27"/>
          <w:szCs w:val="27"/>
        </w:rPr>
        <w:t xml:space="preserve">388374 </w:t>
      </w:r>
      <w:r w:rsidRPr="00EA0D2C">
        <w:rPr>
          <w:sz w:val="27"/>
          <w:szCs w:val="27"/>
        </w:rPr>
        <w:t>об адм</w:t>
      </w:r>
      <w:r w:rsidRPr="00EA0D2C" w:rsidR="00B0621A">
        <w:rPr>
          <w:sz w:val="27"/>
          <w:szCs w:val="27"/>
        </w:rPr>
        <w:t>инистративном правонарушении от</w:t>
      </w:r>
      <w:r w:rsidRPr="00EA0D2C" w:rsidR="000370E3">
        <w:rPr>
          <w:sz w:val="27"/>
          <w:szCs w:val="27"/>
        </w:rPr>
        <w:t xml:space="preserve"> </w:t>
      </w:r>
      <w:r w:rsidRPr="00EA0D2C" w:rsidR="005E4076">
        <w:rPr>
          <w:sz w:val="27"/>
          <w:szCs w:val="27"/>
        </w:rPr>
        <w:t>24</w:t>
      </w:r>
      <w:r w:rsidRPr="00EA0D2C" w:rsidR="0003668B">
        <w:rPr>
          <w:sz w:val="27"/>
          <w:szCs w:val="27"/>
        </w:rPr>
        <w:t>.01</w:t>
      </w:r>
      <w:r w:rsidRPr="00EA0D2C" w:rsidR="008B5DE1">
        <w:rPr>
          <w:sz w:val="27"/>
          <w:szCs w:val="27"/>
        </w:rPr>
        <w:t>.</w:t>
      </w:r>
      <w:r w:rsidRPr="00EA0D2C" w:rsidR="007D2580">
        <w:rPr>
          <w:sz w:val="27"/>
          <w:szCs w:val="27"/>
        </w:rPr>
        <w:t>202</w:t>
      </w:r>
      <w:r w:rsidRPr="00EA0D2C" w:rsidR="0003668B">
        <w:rPr>
          <w:sz w:val="27"/>
          <w:szCs w:val="27"/>
        </w:rPr>
        <w:t>4</w:t>
      </w:r>
      <w:r w:rsidRPr="00EA0D2C">
        <w:rPr>
          <w:sz w:val="27"/>
          <w:szCs w:val="27"/>
        </w:rPr>
        <w:t xml:space="preserve"> г., в котором изложены обстоятельства совершения </w:t>
      </w:r>
      <w:r w:rsidRPr="00EA0D2C" w:rsidR="005E4076">
        <w:rPr>
          <w:sz w:val="27"/>
          <w:szCs w:val="27"/>
        </w:rPr>
        <w:t>Меджидовым А.А.</w:t>
      </w:r>
      <w:r w:rsidRPr="00EA0D2C" w:rsidR="00F61D5F">
        <w:rPr>
          <w:sz w:val="27"/>
          <w:szCs w:val="27"/>
        </w:rPr>
        <w:t xml:space="preserve"> </w:t>
      </w:r>
      <w:r w:rsidRPr="00EA0D2C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РФ и ст.51 Конституции РФ;</w:t>
      </w:r>
      <w:r w:rsidRPr="00EA0D2C" w:rsidR="005E4076">
        <w:rPr>
          <w:sz w:val="27"/>
          <w:szCs w:val="27"/>
        </w:rPr>
        <w:t xml:space="preserve"> рапорт ИДПС ОВ ДПС ГИБДД ОМВД России по г. Когалыму от 24.01.2024, который содержит сведения, аналогичные протоколу об административном правонарушении; письменное объяснение Меджидова А.А. от 24.01.2024; копию паспорта привлекаемого лица; справку инспектора (по ИАЗ) ОИАЗ от 24.01.2024 №251; карточку учета транспортного средства; схему дислокации дорожных знаков и разметки на ул. Береговая г. </w:t>
      </w:r>
      <w:r w:rsidRPr="00EA0D2C" w:rsidR="005E4076">
        <w:rPr>
          <w:sz w:val="27"/>
          <w:szCs w:val="27"/>
        </w:rPr>
        <w:t>Когалыма</w:t>
      </w:r>
      <w:r w:rsidRPr="00EA0D2C" w:rsidR="0003668B">
        <w:rPr>
          <w:sz w:val="27"/>
          <w:szCs w:val="27"/>
        </w:rPr>
        <w:t xml:space="preserve">; </w:t>
      </w:r>
      <w:r w:rsidRPr="00EA0D2C" w:rsidR="00F61D5F">
        <w:rPr>
          <w:sz w:val="27"/>
          <w:szCs w:val="27"/>
        </w:rPr>
        <w:t xml:space="preserve">сведения административной практики ОГИБДД ОМВД России по г. Когалыму в отношении </w:t>
      </w:r>
      <w:r w:rsidRPr="00EA0D2C" w:rsidR="005E4076">
        <w:rPr>
          <w:sz w:val="27"/>
          <w:szCs w:val="27"/>
        </w:rPr>
        <w:t>Меджидова А.А.</w:t>
      </w:r>
      <w:r w:rsidRPr="00EA0D2C" w:rsidR="003B4A14">
        <w:rPr>
          <w:sz w:val="27"/>
          <w:szCs w:val="27"/>
        </w:rPr>
        <w:t>; видеозапись,</w:t>
      </w:r>
      <w:r w:rsidRPr="00EA0D2C" w:rsidR="004C3CDF">
        <w:rPr>
          <w:sz w:val="27"/>
          <w:szCs w:val="27"/>
        </w:rPr>
        <w:t xml:space="preserve"> приходит к следующему</w:t>
      </w:r>
      <w:r w:rsidRPr="00EA0D2C">
        <w:rPr>
          <w:sz w:val="27"/>
          <w:szCs w:val="27"/>
        </w:rPr>
        <w:t>.</w:t>
      </w:r>
    </w:p>
    <w:p w:rsidR="00EA0D2C" w:rsidRPr="00EA0D2C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EA0D2C" w:rsidRPr="00EA0D2C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EA0D2C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EA0D2C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EA0D2C">
          <w:rPr>
            <w:sz w:val="27"/>
            <w:szCs w:val="27"/>
          </w:rPr>
          <w:t>1993 г</w:t>
        </w:r>
      </w:smartTag>
      <w:r w:rsidRPr="00EA0D2C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5E4076" w:rsidRPr="00EA0D2C" w:rsidP="005E4076">
      <w:pPr>
        <w:shd w:val="clear" w:color="auto" w:fill="FFFFFF"/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 xml:space="preserve">В соответствии с п. </w:t>
      </w:r>
      <w:r w:rsidRPr="00EA0D2C">
        <w:rPr>
          <w:rFonts w:eastAsiaTheme="minorHAnsi"/>
          <w:sz w:val="27"/>
          <w:szCs w:val="27"/>
          <w:lang w:eastAsia="en-US"/>
        </w:rPr>
        <w:t xml:space="preserve">15 </w:t>
      </w:r>
      <w:r w:rsidRPr="00EA0D2C">
        <w:rPr>
          <w:sz w:val="27"/>
          <w:szCs w:val="27"/>
        </w:rPr>
        <w:t xml:space="preserve">Постановления Пленума Верховного Суда РФ от 25 июня 2019 г. № 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по </w:t>
      </w:r>
      <w:hyperlink r:id="rId6" w:anchor="/document/12125267/entry/121504" w:history="1">
        <w:r w:rsidRPr="00EA0D2C">
          <w:rPr>
            <w:rStyle w:val="Hyperlink"/>
            <w:color w:val="auto"/>
            <w:sz w:val="27"/>
            <w:szCs w:val="27"/>
            <w:u w:val="none"/>
          </w:rPr>
          <w:t>части 4 статьи 12.15</w:t>
        </w:r>
      </w:hyperlink>
      <w:r w:rsidRPr="00EA0D2C">
        <w:rPr>
          <w:sz w:val="27"/>
          <w:szCs w:val="27"/>
        </w:rPr>
        <w:t xml:space="preserve"> КоАП РФ подлежат квалификации так же действия водителей, которые связаны с движением по дороге с двусторонним движением в нарушение требований дорожного знака 5.15.7 «Направление движения по полосам».</w:t>
      </w:r>
    </w:p>
    <w:p w:rsidR="005E4076" w:rsidRPr="00EA0D2C" w:rsidP="005E4076">
      <w:pPr>
        <w:shd w:val="clear" w:color="auto" w:fill="FFFFFF"/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 xml:space="preserve">Деяние, выразившееся в нарушение водителем транспортного средства требований дорожного знака 5.15.7 «Направление движения по полосам», подлежит квалификации по </w:t>
      </w:r>
      <w:hyperlink r:id="rId6" w:anchor="/document/12125267/entry/121504" w:history="1">
        <w:r w:rsidRPr="00EA0D2C">
          <w:rPr>
            <w:rStyle w:val="Hyperlink"/>
            <w:color w:val="auto"/>
            <w:sz w:val="27"/>
            <w:szCs w:val="27"/>
            <w:u w:val="none"/>
          </w:rPr>
          <w:t>ч.4 ст.12.15</w:t>
        </w:r>
      </w:hyperlink>
      <w:r w:rsidRPr="00EA0D2C">
        <w:rPr>
          <w:sz w:val="27"/>
          <w:szCs w:val="27"/>
        </w:rPr>
        <w:t xml:space="preserve"> КоАП РФ только в том случае, если оно связано с выездом на полосу встречного движения.</w:t>
      </w:r>
    </w:p>
    <w:p w:rsidR="005E4076" w:rsidRPr="00EA0D2C" w:rsidP="005E4076">
      <w:pPr>
        <w:shd w:val="clear" w:color="auto" w:fill="FFFFFF"/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 xml:space="preserve">Указанный знак особого предписания 5.15.7 предписывает направление движения по полосам. Графическое изображение дорожного знака 5.15.7 «Направление движения по полосам», в том числе и в части разметки, разделяющей полосы движения для транспортных средств, утверждено в установленном законом порядке. Имеющаяся на знаке разметка соответствует дорожной разметке, предусмотренной приложением 2 к </w:t>
      </w:r>
      <w:hyperlink r:id="rId6" w:anchor="/document/1305770/entry/1000" w:history="1">
        <w:r w:rsidRPr="00EA0D2C">
          <w:rPr>
            <w:rStyle w:val="Hyperlink"/>
            <w:color w:val="auto"/>
            <w:sz w:val="27"/>
            <w:szCs w:val="27"/>
            <w:u w:val="none"/>
          </w:rPr>
          <w:t>ПДД РФ</w:t>
        </w:r>
      </w:hyperlink>
      <w:r w:rsidRPr="00EA0D2C">
        <w:rPr>
          <w:sz w:val="27"/>
          <w:szCs w:val="27"/>
        </w:rPr>
        <w:t>, поэтому ее предписания являются для водителя обязательными, так же как и дорожная разметка.</w:t>
      </w:r>
    </w:p>
    <w:p w:rsidR="005E4076" w:rsidRPr="00EA0D2C" w:rsidP="005E4076">
      <w:pPr>
        <w:shd w:val="clear" w:color="auto" w:fill="FFFFFF"/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П. 9.1 ПДД РФ установлено, что количество полос движения для безрельсовых транспортных средств определяется разметкой и (или) знаками 5.15.1, 5.15.2, 5.15.7, 5.15.8, а если их нет, то самими водителями с учетом ширины проезжей части, габаритов транспортных средств и необходимых интервалов между ними. При этом, стороной предназначенной для встречного движения на дорогах с двухсторонним движением без разделительной полосы, считается половина ширины проезжей части, расположенная слева, не считая местных уширений проезжей части (переходно- скоростные полосы, дополнительные полосы на подъем, заездные карманы мест остановок маршрутных транспортных средств).</w:t>
      </w:r>
    </w:p>
    <w:p w:rsidR="005E4076" w:rsidRPr="00EA0D2C" w:rsidP="005E4076">
      <w:pPr>
        <w:shd w:val="clear" w:color="auto" w:fill="FFFFFF"/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Дорожный знак 5.15.7 устанавливает количество полос движения и направление движения транспортных средств на дороге, он предписывает водителям осуществлять движение только по числу полос, указанных на знаке, и соответственно, запрещает выезжать на встречную полосу движения.</w:t>
      </w:r>
    </w:p>
    <w:p w:rsidR="005E4076" w:rsidRPr="00EA0D2C" w:rsidP="005E4076">
      <w:pPr>
        <w:shd w:val="clear" w:color="auto" w:fill="FFFFFF"/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 xml:space="preserve">Как видно из представленных материалов, </w:t>
      </w:r>
      <w:r w:rsidRPr="00EA0D2C" w:rsidR="00E92AA2">
        <w:rPr>
          <w:sz w:val="27"/>
          <w:szCs w:val="27"/>
        </w:rPr>
        <w:t xml:space="preserve">Меджидов А.А. </w:t>
      </w:r>
      <w:r w:rsidRPr="00EA0D2C">
        <w:rPr>
          <w:sz w:val="27"/>
          <w:szCs w:val="27"/>
        </w:rPr>
        <w:t xml:space="preserve">в </w:t>
      </w:r>
      <w:r w:rsidRPr="00EA0D2C">
        <w:rPr>
          <w:rStyle w:val="Emphasis"/>
          <w:i w:val="0"/>
          <w:sz w:val="27"/>
          <w:szCs w:val="27"/>
        </w:rPr>
        <w:t>нарушение</w:t>
      </w:r>
      <w:r w:rsidRPr="00EA0D2C">
        <w:rPr>
          <w:i/>
          <w:sz w:val="27"/>
          <w:szCs w:val="27"/>
        </w:rPr>
        <w:t xml:space="preserve"> </w:t>
      </w:r>
      <w:r w:rsidRPr="00EA0D2C">
        <w:rPr>
          <w:rStyle w:val="Emphasis"/>
          <w:i w:val="0"/>
          <w:sz w:val="27"/>
          <w:szCs w:val="27"/>
        </w:rPr>
        <w:t>знака</w:t>
      </w:r>
      <w:r w:rsidRPr="00EA0D2C">
        <w:rPr>
          <w:i/>
          <w:sz w:val="27"/>
          <w:szCs w:val="27"/>
        </w:rPr>
        <w:t xml:space="preserve"> </w:t>
      </w:r>
      <w:r w:rsidRPr="00EA0D2C">
        <w:rPr>
          <w:rStyle w:val="Emphasis"/>
          <w:i w:val="0"/>
          <w:sz w:val="27"/>
          <w:szCs w:val="27"/>
        </w:rPr>
        <w:t>5</w:t>
      </w:r>
      <w:r w:rsidRPr="00EA0D2C">
        <w:rPr>
          <w:i/>
          <w:sz w:val="27"/>
          <w:szCs w:val="27"/>
        </w:rPr>
        <w:t>.</w:t>
      </w:r>
      <w:r w:rsidRPr="00EA0D2C">
        <w:rPr>
          <w:rStyle w:val="Emphasis"/>
          <w:i w:val="0"/>
          <w:sz w:val="27"/>
          <w:szCs w:val="27"/>
        </w:rPr>
        <w:t>15</w:t>
      </w:r>
      <w:r w:rsidRPr="00EA0D2C">
        <w:rPr>
          <w:i/>
          <w:sz w:val="27"/>
          <w:szCs w:val="27"/>
        </w:rPr>
        <w:t>.</w:t>
      </w:r>
      <w:r w:rsidRPr="00EA0D2C">
        <w:rPr>
          <w:rStyle w:val="Emphasis"/>
          <w:i w:val="0"/>
          <w:sz w:val="27"/>
          <w:szCs w:val="27"/>
        </w:rPr>
        <w:t>7</w:t>
      </w:r>
      <w:r w:rsidRPr="00EA0D2C">
        <w:rPr>
          <w:i/>
          <w:sz w:val="27"/>
          <w:szCs w:val="27"/>
        </w:rPr>
        <w:t xml:space="preserve"> </w:t>
      </w:r>
      <w:hyperlink r:id="rId6" w:anchor="/document/1305770/entry/1000" w:history="1">
        <w:r w:rsidRPr="00EA0D2C">
          <w:rPr>
            <w:rStyle w:val="Emphasis"/>
            <w:i w:val="0"/>
            <w:sz w:val="27"/>
            <w:szCs w:val="27"/>
          </w:rPr>
          <w:t>ПДД</w:t>
        </w:r>
        <w:r w:rsidRPr="00EA0D2C" w:rsidR="00E92AA2">
          <w:rPr>
            <w:rStyle w:val="Emphasis"/>
            <w:i w:val="0"/>
            <w:sz w:val="27"/>
            <w:szCs w:val="27"/>
          </w:rPr>
          <w:t xml:space="preserve"> РФ</w:t>
        </w:r>
      </w:hyperlink>
      <w:r w:rsidRPr="00EA0D2C">
        <w:rPr>
          <w:sz w:val="27"/>
          <w:szCs w:val="27"/>
        </w:rPr>
        <w:t xml:space="preserve">, осуществлял движение вторым рядом, что следует </w:t>
      </w:r>
      <w:r w:rsidRPr="00EA0D2C">
        <w:rPr>
          <w:sz w:val="27"/>
          <w:szCs w:val="27"/>
        </w:rPr>
        <w:t>расценивать как выезд на сторону дороги, предназначенную для встречного движения.</w:t>
      </w:r>
    </w:p>
    <w:p w:rsidR="001D16CD" w:rsidRPr="00EA0D2C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П</w:t>
      </w:r>
      <w:r w:rsidRPr="00EA0D2C">
        <w:rPr>
          <w:sz w:val="27"/>
          <w:szCs w:val="27"/>
        </w:rPr>
        <w:t xml:space="preserve">роанализировав и оценив в совокупности, изложенные выше доказательства, мировой судья приходит к выводу, что вина </w:t>
      </w:r>
      <w:r w:rsidRPr="00EA0D2C" w:rsidR="005E4076">
        <w:rPr>
          <w:sz w:val="27"/>
          <w:szCs w:val="27"/>
        </w:rPr>
        <w:t>Меджидова А.А.</w:t>
      </w:r>
      <w:r w:rsidRPr="00EA0D2C" w:rsidR="00F61D5F">
        <w:rPr>
          <w:sz w:val="27"/>
          <w:szCs w:val="27"/>
        </w:rPr>
        <w:t xml:space="preserve"> </w:t>
      </w:r>
      <w:r w:rsidRPr="00EA0D2C">
        <w:rPr>
          <w:sz w:val="27"/>
          <w:szCs w:val="27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7" w:history="1">
        <w:r w:rsidRPr="00EA0D2C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EA0D2C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EA0D2C">
          <w:rPr>
            <w:rStyle w:val="Hyperlink"/>
            <w:color w:val="auto"/>
            <w:sz w:val="27"/>
            <w:szCs w:val="27"/>
            <w:u w:val="none"/>
          </w:rPr>
          <w:t>частью 3</w:t>
        </w:r>
      </w:hyperlink>
      <w:r w:rsidRPr="00EA0D2C">
        <w:rPr>
          <w:sz w:val="27"/>
          <w:szCs w:val="27"/>
        </w:rPr>
        <w:t xml:space="preserve"> настоящей статьи.</w:t>
      </w:r>
    </w:p>
    <w:p w:rsidR="001D16CD" w:rsidRPr="00EA0D2C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Обстоятельств, исключающих производство по делу, не имеется.</w:t>
      </w:r>
    </w:p>
    <w:p w:rsidR="005053C7" w:rsidRPr="00EA0D2C" w:rsidP="00442B0D">
      <w:pPr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Обстоятельств</w:t>
      </w:r>
      <w:r w:rsidRPr="00EA0D2C">
        <w:rPr>
          <w:sz w:val="27"/>
          <w:szCs w:val="27"/>
        </w:rPr>
        <w:t>, смягчающих</w:t>
      </w:r>
      <w:r w:rsidRPr="00EA0D2C">
        <w:rPr>
          <w:sz w:val="27"/>
          <w:szCs w:val="27"/>
        </w:rPr>
        <w:t xml:space="preserve"> административную ответственность</w:t>
      </w:r>
      <w:r w:rsidRPr="00EA0D2C">
        <w:rPr>
          <w:sz w:val="27"/>
          <w:szCs w:val="27"/>
        </w:rPr>
        <w:t xml:space="preserve">, предусмотренных </w:t>
      </w:r>
      <w:r w:rsidRPr="00EA0D2C">
        <w:rPr>
          <w:sz w:val="27"/>
          <w:szCs w:val="27"/>
        </w:rPr>
        <w:t xml:space="preserve">ст.4.2 КоАП РФ </w:t>
      </w:r>
      <w:r w:rsidRPr="00EA0D2C">
        <w:rPr>
          <w:sz w:val="27"/>
          <w:szCs w:val="27"/>
        </w:rPr>
        <w:t>мировым судьей не установлено.</w:t>
      </w:r>
    </w:p>
    <w:p w:rsidR="00E00037" w:rsidRPr="00EA0D2C" w:rsidP="00E0003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D16CD" w:rsidRPr="00EA0D2C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EA0D2C" w:rsidR="005E4076">
        <w:rPr>
          <w:sz w:val="27"/>
          <w:szCs w:val="27"/>
        </w:rPr>
        <w:t>Меджидову А.А.</w:t>
      </w:r>
      <w:r w:rsidRPr="00EA0D2C" w:rsidR="004C1CFF">
        <w:rPr>
          <w:sz w:val="27"/>
          <w:szCs w:val="27"/>
        </w:rPr>
        <w:t xml:space="preserve"> </w:t>
      </w:r>
      <w:r w:rsidRPr="00EA0D2C">
        <w:rPr>
          <w:sz w:val="27"/>
          <w:szCs w:val="27"/>
        </w:rPr>
        <w:t>наказание в виде административного штрафа.</w:t>
      </w:r>
    </w:p>
    <w:p w:rsidR="001D16CD" w:rsidRPr="00EA0D2C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Руководствуясь ст. ст. 29.10, 29.11 КоАП РФ, мировой судья</w:t>
      </w:r>
    </w:p>
    <w:p w:rsidR="001D16CD" w:rsidRPr="00EA0D2C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1D16CD" w:rsidRPr="00EA0D2C" w:rsidP="001D16CD">
      <w:pPr>
        <w:tabs>
          <w:tab w:val="left" w:pos="1620"/>
        </w:tabs>
        <w:ind w:firstLine="567"/>
        <w:jc w:val="center"/>
        <w:rPr>
          <w:bCs/>
          <w:sz w:val="27"/>
          <w:szCs w:val="27"/>
        </w:rPr>
      </w:pPr>
      <w:r w:rsidRPr="00EA0D2C">
        <w:rPr>
          <w:bCs/>
          <w:sz w:val="27"/>
          <w:szCs w:val="27"/>
        </w:rPr>
        <w:t>ПОСТАНОВИЛ:</w:t>
      </w:r>
    </w:p>
    <w:p w:rsidR="001D16CD" w:rsidRPr="00EA0D2C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1D16CD" w:rsidRPr="00EA0D2C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 xml:space="preserve">Меджидова Абдулу Агаевича </w:t>
      </w:r>
      <w:r w:rsidRPr="00EA0D2C" w:rsidR="00EA0D2C">
        <w:rPr>
          <w:sz w:val="27"/>
          <w:szCs w:val="27"/>
        </w:rPr>
        <w:t xml:space="preserve">признать </w:t>
      </w:r>
      <w:r w:rsidRPr="00EA0D2C">
        <w:rPr>
          <w:sz w:val="27"/>
          <w:szCs w:val="27"/>
        </w:rPr>
        <w:t>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EA0D2C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8" w:anchor="/document/12125267/entry/322011" w:history="1">
        <w:r w:rsidRPr="00EA0D2C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EA0D2C">
        <w:rPr>
          <w:sz w:val="27"/>
          <w:szCs w:val="27"/>
        </w:rPr>
        <w:t>, </w:t>
      </w:r>
      <w:hyperlink r:id="rId8" w:anchor="/document/12125267/entry/302013" w:history="1">
        <w:r w:rsidRPr="00EA0D2C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EA0D2C">
        <w:rPr>
          <w:sz w:val="27"/>
          <w:szCs w:val="27"/>
        </w:rPr>
        <w:t> и </w:t>
      </w:r>
      <w:hyperlink r:id="rId8" w:anchor="/document/12125267/entry/302014" w:history="1">
        <w:r w:rsidRPr="00EA0D2C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EA0D2C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8" w:anchor="/document/12125267/entry/315" w:history="1">
        <w:r w:rsidRPr="00EA0D2C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EA0D2C">
        <w:rPr>
          <w:sz w:val="27"/>
          <w:szCs w:val="27"/>
        </w:rPr>
        <w:t> настоящего Кодекса.</w:t>
      </w:r>
    </w:p>
    <w:p w:rsidR="00B41C3D" w:rsidRPr="00EA0D2C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EA0D2C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EA0D2C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EA0D2C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EA0D2C">
        <w:rPr>
          <w:sz w:val="27"/>
          <w:szCs w:val="27"/>
        </w:rPr>
        <w:t xml:space="preserve">, </w:t>
      </w:r>
      <w:hyperlink w:anchor="sub_12702" w:history="1">
        <w:r w:rsidRPr="00EA0D2C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EA0D2C">
        <w:rPr>
          <w:sz w:val="27"/>
          <w:szCs w:val="27"/>
        </w:rPr>
        <w:t xml:space="preserve"> и </w:t>
      </w:r>
      <w:hyperlink w:anchor="sub_12704" w:history="1">
        <w:r w:rsidRPr="00EA0D2C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EA0D2C">
        <w:rPr>
          <w:sz w:val="27"/>
          <w:szCs w:val="27"/>
        </w:rPr>
        <w:t xml:space="preserve">, </w:t>
      </w:r>
      <w:hyperlink w:anchor="sub_128" w:history="1">
        <w:r w:rsidRPr="00EA0D2C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EA0D2C">
        <w:rPr>
          <w:sz w:val="27"/>
          <w:szCs w:val="27"/>
        </w:rPr>
        <w:t xml:space="preserve">, </w:t>
      </w:r>
      <w:hyperlink w:anchor="sub_12906" w:history="1">
        <w:r w:rsidRPr="00EA0D2C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EA0D2C">
        <w:rPr>
          <w:sz w:val="27"/>
          <w:szCs w:val="27"/>
        </w:rPr>
        <w:t xml:space="preserve"> и </w:t>
      </w:r>
      <w:hyperlink w:anchor="sub_12907" w:history="1">
        <w:r w:rsidRPr="00EA0D2C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EA0D2C">
        <w:rPr>
          <w:sz w:val="27"/>
          <w:szCs w:val="27"/>
        </w:rPr>
        <w:t xml:space="preserve">, </w:t>
      </w:r>
      <w:hyperlink w:anchor="sub_1210" w:history="1">
        <w:r w:rsidRPr="00EA0D2C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EA0D2C">
        <w:rPr>
          <w:sz w:val="27"/>
          <w:szCs w:val="27"/>
        </w:rPr>
        <w:t xml:space="preserve">, </w:t>
      </w:r>
      <w:hyperlink w:anchor="sub_12123" w:history="1">
        <w:r w:rsidRPr="00EA0D2C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EA0D2C">
        <w:rPr>
          <w:sz w:val="27"/>
          <w:szCs w:val="27"/>
        </w:rPr>
        <w:t xml:space="preserve">, </w:t>
      </w:r>
      <w:hyperlink w:anchor="sub_121505" w:history="1">
        <w:r w:rsidRPr="00EA0D2C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EA0D2C">
        <w:rPr>
          <w:sz w:val="27"/>
          <w:szCs w:val="27"/>
        </w:rPr>
        <w:t xml:space="preserve">, </w:t>
      </w:r>
      <w:hyperlink w:anchor="sub_1216031" w:history="1">
        <w:r w:rsidRPr="00EA0D2C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EA0D2C">
        <w:rPr>
          <w:sz w:val="27"/>
          <w:szCs w:val="27"/>
        </w:rPr>
        <w:t xml:space="preserve"> </w:t>
      </w:r>
      <w:hyperlink w:anchor="sub_1224" w:history="1">
        <w:r w:rsidRPr="00EA0D2C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EA0D2C">
        <w:rPr>
          <w:sz w:val="27"/>
          <w:szCs w:val="27"/>
        </w:rPr>
        <w:t xml:space="preserve">, </w:t>
      </w:r>
      <w:hyperlink w:anchor="sub_1226" w:history="1">
        <w:r w:rsidRPr="00EA0D2C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EA0D2C">
        <w:rPr>
          <w:sz w:val="27"/>
          <w:szCs w:val="27"/>
        </w:rPr>
        <w:t xml:space="preserve">, </w:t>
      </w:r>
      <w:hyperlink w:anchor="sub_122703" w:history="1">
        <w:r w:rsidRPr="00EA0D2C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EA0D2C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</w:t>
      </w:r>
      <w:r w:rsidRPr="00EA0D2C">
        <w:rPr>
          <w:sz w:val="27"/>
          <w:szCs w:val="27"/>
        </w:rPr>
        <w:t xml:space="preserve">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EA0D2C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EA0D2C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EA0D2C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EA0D2C" w:rsidR="0003668B">
        <w:rPr>
          <w:sz w:val="27"/>
          <w:szCs w:val="27"/>
        </w:rPr>
        <w:t>4</w:t>
      </w:r>
      <w:r w:rsidRPr="00EA0D2C">
        <w:rPr>
          <w:sz w:val="27"/>
          <w:szCs w:val="27"/>
        </w:rPr>
        <w:t>054000</w:t>
      </w:r>
      <w:r w:rsidRPr="00EA0D2C" w:rsidR="0003668B">
        <w:rPr>
          <w:sz w:val="27"/>
          <w:szCs w:val="27"/>
        </w:rPr>
        <w:t>0</w:t>
      </w:r>
      <w:r w:rsidRPr="00EA0D2C" w:rsidR="005E4076">
        <w:rPr>
          <w:sz w:val="27"/>
          <w:szCs w:val="27"/>
        </w:rPr>
        <w:t>590</w:t>
      </w:r>
      <w:r w:rsidRPr="00EA0D2C">
        <w:rPr>
          <w:sz w:val="27"/>
          <w:szCs w:val="27"/>
        </w:rPr>
        <w:t>.</w:t>
      </w:r>
    </w:p>
    <w:p w:rsidR="003B4A14" w:rsidRPr="00EA0D2C" w:rsidP="003B4A1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EA0D2C" w:rsidRPr="00EA0D2C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EA0D2C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A0D2C">
        <w:rPr>
          <w:bCs/>
          <w:sz w:val="27"/>
          <w:szCs w:val="27"/>
        </w:rPr>
        <w:t xml:space="preserve"> </w:t>
      </w:r>
      <w:r w:rsidRPr="00EA0D2C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A0D2C" w:rsidRPr="00EA0D2C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EA0D2C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EA0D2C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EA0D2C">
        <w:rPr>
          <w:bCs/>
          <w:sz w:val="27"/>
          <w:szCs w:val="27"/>
        </w:rPr>
        <w:t xml:space="preserve">Мировой судья   </w:t>
      </w:r>
      <w:r w:rsidRPr="00EA0D2C" w:rsidR="00C17D26">
        <w:rPr>
          <w:bCs/>
          <w:sz w:val="27"/>
          <w:szCs w:val="27"/>
        </w:rPr>
        <w:t xml:space="preserve">  </w:t>
      </w:r>
      <w:r w:rsidRPr="00EA0D2C" w:rsidR="00E33285">
        <w:rPr>
          <w:bCs/>
          <w:sz w:val="27"/>
          <w:szCs w:val="27"/>
        </w:rPr>
        <w:tab/>
      </w:r>
      <w:r w:rsidRPr="00EA0D2C" w:rsidR="005053C7">
        <w:rPr>
          <w:bCs/>
          <w:sz w:val="27"/>
          <w:szCs w:val="27"/>
        </w:rPr>
        <w:tab/>
      </w:r>
      <w:r w:rsidRPr="00EA0D2C" w:rsidR="005053C7">
        <w:rPr>
          <w:bCs/>
          <w:sz w:val="27"/>
          <w:szCs w:val="27"/>
        </w:rPr>
        <w:tab/>
      </w:r>
      <w:r w:rsidRPr="00EA0D2C" w:rsidR="00055019">
        <w:rPr>
          <w:bCs/>
          <w:sz w:val="27"/>
          <w:szCs w:val="27"/>
        </w:rPr>
        <w:t xml:space="preserve">             </w:t>
      </w:r>
      <w:r w:rsidRPr="00EA0D2C" w:rsidR="003B0721">
        <w:rPr>
          <w:bCs/>
          <w:sz w:val="27"/>
          <w:szCs w:val="27"/>
        </w:rPr>
        <w:t xml:space="preserve">  </w:t>
      </w:r>
      <w:r w:rsidRPr="00EA0D2C" w:rsidR="001B186F">
        <w:rPr>
          <w:bCs/>
          <w:sz w:val="27"/>
          <w:szCs w:val="27"/>
        </w:rPr>
        <w:t xml:space="preserve">  </w:t>
      </w:r>
      <w:r w:rsidRPr="00EA0D2C">
        <w:rPr>
          <w:bCs/>
          <w:sz w:val="27"/>
          <w:szCs w:val="27"/>
        </w:rPr>
        <w:t xml:space="preserve">                                    </w:t>
      </w:r>
      <w:r w:rsidRPr="00EA0D2C">
        <w:rPr>
          <w:bCs/>
          <w:sz w:val="27"/>
          <w:szCs w:val="27"/>
        </w:rPr>
        <w:t>Н.В. Олькова</w:t>
      </w:r>
    </w:p>
    <w:p w:rsidR="0045577B" w:rsidRPr="00EA0D2C" w:rsidP="00C17D26">
      <w:pPr>
        <w:tabs>
          <w:tab w:val="left" w:pos="1620"/>
        </w:tabs>
        <w:jc w:val="both"/>
        <w:rPr>
          <w:bCs/>
          <w:sz w:val="27"/>
          <w:szCs w:val="27"/>
        </w:rPr>
      </w:pPr>
    </w:p>
    <w:p w:rsidR="001D16CD" w:rsidRPr="00EA0D2C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0D2C">
        <w:rPr>
          <w:sz w:val="27"/>
          <w:szCs w:val="27"/>
        </w:rPr>
        <w:tab/>
      </w:r>
    </w:p>
    <w:p w:rsidR="001D16CD" w:rsidRPr="00EA0D2C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9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735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053C7"/>
    <w:rsid w:val="00517880"/>
    <w:rsid w:val="00517B5D"/>
    <w:rsid w:val="00526CA6"/>
    <w:rsid w:val="005278BB"/>
    <w:rsid w:val="005279BE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7A4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http://arbitr.garant.ru/" TargetMode="External" /><Relationship Id="rId7" Type="http://schemas.openxmlformats.org/officeDocument/2006/relationships/hyperlink" Target="garantF1://1205770.1009" TargetMode="External" /><Relationship Id="rId8" Type="http://schemas.openxmlformats.org/officeDocument/2006/relationships/hyperlink" Target="https://internet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C62F-195F-4046-A467-4129AED0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